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AE" w:rsidRDefault="002F23AE"/>
    <w:p w:rsidR="002F23AE" w:rsidRDefault="002F23AE" w:rsidP="00E50F12">
      <w:pPr>
        <w:ind w:left="0" w:firstLine="0"/>
        <w:rPr>
          <w:rFonts w:cstheme="minorHAnsi"/>
        </w:rPr>
      </w:pPr>
      <w:r w:rsidRPr="00D415F2">
        <w:rPr>
          <w:rFonts w:cstheme="minorHAnsi"/>
          <w:b/>
        </w:rPr>
        <w:t>Call to Order</w:t>
      </w:r>
      <w:r w:rsidRPr="007B5E27">
        <w:rPr>
          <w:rFonts w:cstheme="minorHAnsi"/>
        </w:rPr>
        <w:tab/>
      </w:r>
    </w:p>
    <w:p w:rsidR="002F23AE" w:rsidRPr="007B5E27" w:rsidRDefault="002F23AE" w:rsidP="002F23AE">
      <w:pPr>
        <w:rPr>
          <w:rFonts w:cstheme="minorHAnsi"/>
        </w:rPr>
      </w:pPr>
      <w:r w:rsidRPr="007B5E27">
        <w:rPr>
          <w:rFonts w:cstheme="minorHAnsi"/>
        </w:rPr>
        <w:tab/>
      </w:r>
      <w:r w:rsidRPr="007B5E27">
        <w:rPr>
          <w:rFonts w:cstheme="minorHAnsi"/>
        </w:rPr>
        <w:tab/>
      </w:r>
    </w:p>
    <w:p w:rsidR="002F23AE" w:rsidRDefault="002F23AE" w:rsidP="002F23AE">
      <w:pPr>
        <w:rPr>
          <w:rFonts w:cstheme="minorHAnsi"/>
        </w:rPr>
      </w:pPr>
      <w:r w:rsidRPr="00D415F2">
        <w:rPr>
          <w:rFonts w:cstheme="minorHAnsi"/>
          <w:b/>
        </w:rPr>
        <w:t>Invocation</w:t>
      </w:r>
      <w:r w:rsidRPr="007B5E27">
        <w:rPr>
          <w:rFonts w:cstheme="minorHAnsi"/>
        </w:rPr>
        <w:tab/>
      </w:r>
    </w:p>
    <w:p w:rsidR="002F23AE" w:rsidRPr="007B5E27" w:rsidRDefault="002F23AE" w:rsidP="002F23AE">
      <w:pPr>
        <w:rPr>
          <w:rFonts w:cstheme="minorHAnsi"/>
        </w:rPr>
      </w:pPr>
      <w:r w:rsidRPr="007B5E27">
        <w:rPr>
          <w:rFonts w:cstheme="minorHAnsi"/>
        </w:rPr>
        <w:tab/>
      </w:r>
      <w:r w:rsidRPr="007B5E27">
        <w:rPr>
          <w:rFonts w:cstheme="minorHAnsi"/>
        </w:rPr>
        <w:tab/>
      </w:r>
    </w:p>
    <w:p w:rsidR="002F23AE" w:rsidRDefault="002F23AE" w:rsidP="002F23AE">
      <w:pPr>
        <w:ind w:left="2880" w:hanging="2880"/>
        <w:rPr>
          <w:rFonts w:cstheme="minorHAnsi"/>
          <w:b/>
        </w:rPr>
      </w:pPr>
      <w:r w:rsidRPr="00D415F2">
        <w:rPr>
          <w:rFonts w:cstheme="minorHAnsi"/>
          <w:b/>
        </w:rPr>
        <w:t>Determination of Quorum</w:t>
      </w:r>
    </w:p>
    <w:p w:rsidR="002F23AE" w:rsidRPr="00D415F2" w:rsidRDefault="002F23AE" w:rsidP="002F23AE">
      <w:pPr>
        <w:ind w:left="2880" w:hanging="2880"/>
        <w:rPr>
          <w:rFonts w:cstheme="minorHAnsi"/>
          <w:b/>
        </w:rPr>
      </w:pPr>
    </w:p>
    <w:p w:rsidR="002F23AE" w:rsidRDefault="002F23AE" w:rsidP="002F23AE">
      <w:pPr>
        <w:ind w:left="2880" w:hanging="2880"/>
        <w:rPr>
          <w:rFonts w:cstheme="minorHAnsi"/>
        </w:rPr>
      </w:pPr>
      <w:r w:rsidRPr="00D415F2">
        <w:rPr>
          <w:rFonts w:cstheme="minorHAnsi"/>
          <w:b/>
        </w:rPr>
        <w:t>Approval of Minutes</w:t>
      </w:r>
      <w:r w:rsidRPr="007B5E27">
        <w:rPr>
          <w:rFonts w:cstheme="minorHAnsi"/>
        </w:rPr>
        <w:tab/>
      </w:r>
    </w:p>
    <w:p w:rsidR="002F23AE" w:rsidRDefault="0063222B" w:rsidP="002F23AE">
      <w:pPr>
        <w:ind w:left="2880" w:hanging="2160"/>
        <w:rPr>
          <w:rFonts w:cstheme="minorHAnsi"/>
          <w:i/>
        </w:rPr>
      </w:pPr>
      <w:r>
        <w:rPr>
          <w:rFonts w:cstheme="minorHAnsi"/>
          <w:i/>
        </w:rPr>
        <w:t xml:space="preserve">August 1, 2023 </w:t>
      </w:r>
    </w:p>
    <w:p w:rsidR="002F23AE" w:rsidRPr="002F23AE" w:rsidRDefault="002F23AE" w:rsidP="002F23AE">
      <w:pPr>
        <w:ind w:left="2880" w:hanging="2160"/>
        <w:rPr>
          <w:rFonts w:cstheme="minorHAnsi"/>
          <w:i/>
        </w:rPr>
      </w:pPr>
    </w:p>
    <w:p w:rsidR="002F23AE" w:rsidRDefault="002F23AE" w:rsidP="002F23AE">
      <w:pPr>
        <w:ind w:left="2880" w:hanging="2880"/>
        <w:rPr>
          <w:rFonts w:cstheme="minorHAnsi"/>
          <w:b/>
        </w:rPr>
      </w:pPr>
      <w:r w:rsidRPr="00D415F2">
        <w:rPr>
          <w:rFonts w:cstheme="minorHAnsi"/>
          <w:b/>
        </w:rPr>
        <w:t>Information &amp; Announcements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592739" w:rsidRPr="00CA5C57" w:rsidRDefault="00592739" w:rsidP="002F23AE">
      <w:pPr>
        <w:ind w:left="2880" w:hanging="2880"/>
        <w:rPr>
          <w:rFonts w:cstheme="minorHAnsi"/>
        </w:rPr>
      </w:pPr>
      <w:r w:rsidRPr="00CA5C57">
        <w:rPr>
          <w:rFonts w:cstheme="minorHAnsi"/>
        </w:rPr>
        <w:t>None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592739" w:rsidRDefault="00592739" w:rsidP="002F23AE">
      <w:pPr>
        <w:ind w:left="2880" w:hanging="2880"/>
        <w:rPr>
          <w:rFonts w:cstheme="minorHAnsi"/>
          <w:b/>
        </w:rPr>
      </w:pPr>
      <w:r>
        <w:rPr>
          <w:rFonts w:cstheme="minorHAnsi"/>
          <w:b/>
        </w:rPr>
        <w:t>Appointment/Reappointment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E136C2" w:rsidRDefault="00E136C2" w:rsidP="00E136C2">
      <w:pPr>
        <w:tabs>
          <w:tab w:val="left" w:pos="1935"/>
        </w:tabs>
      </w:pPr>
      <w:r>
        <w:t>Appointment of Vice Chair</w:t>
      </w:r>
    </w:p>
    <w:p w:rsidR="002F23AE" w:rsidRPr="007B5E27" w:rsidRDefault="002F23AE" w:rsidP="00E136C2">
      <w:pPr>
        <w:ind w:left="0" w:firstLine="0"/>
        <w:rPr>
          <w:rFonts w:cstheme="minorHAnsi"/>
          <w:b/>
        </w:rPr>
      </w:pPr>
    </w:p>
    <w:p w:rsidR="00D07609" w:rsidRDefault="002F23AE" w:rsidP="002F23AE">
      <w:pPr>
        <w:ind w:left="2880" w:hanging="2880"/>
        <w:rPr>
          <w:rFonts w:cstheme="minorHAnsi"/>
          <w:b/>
        </w:rPr>
      </w:pPr>
      <w:r w:rsidRPr="002F23AE">
        <w:rPr>
          <w:rFonts w:cstheme="minorHAnsi"/>
          <w:b/>
        </w:rPr>
        <w:t xml:space="preserve">Old Business: </w:t>
      </w:r>
    </w:p>
    <w:p w:rsidR="00D07609" w:rsidRDefault="00D07609" w:rsidP="002F23AE">
      <w:pPr>
        <w:ind w:left="2880" w:hanging="2880"/>
        <w:rPr>
          <w:rFonts w:cstheme="minorHAnsi"/>
          <w:b/>
        </w:rPr>
      </w:pPr>
    </w:p>
    <w:p w:rsidR="0063222B" w:rsidRDefault="0063222B" w:rsidP="0063222B">
      <w:pPr>
        <w:pStyle w:val="ListParagraph"/>
        <w:numPr>
          <w:ilvl w:val="0"/>
          <w:numId w:val="4"/>
        </w:numPr>
        <w:tabs>
          <w:tab w:val="left" w:pos="1935"/>
        </w:tabs>
      </w:pPr>
      <w:r>
        <w:t xml:space="preserve">Consideration to approve a request to rezone.8 of an acre, from R-1B to R-2 to construct two 2-family dwelling unit, Parcel Number 0T300035, 600 O’Neal Street. </w:t>
      </w:r>
    </w:p>
    <w:p w:rsidR="002F23AE" w:rsidRPr="00D07609" w:rsidRDefault="002F23AE" w:rsidP="002F23AE">
      <w:pPr>
        <w:ind w:left="2880" w:hanging="2880"/>
        <w:rPr>
          <w:rFonts w:cstheme="minorHAnsi"/>
        </w:rPr>
      </w:pPr>
      <w:r w:rsidRPr="00D07609">
        <w:rPr>
          <w:rFonts w:cstheme="minorHAnsi"/>
        </w:rPr>
        <w:tab/>
      </w:r>
    </w:p>
    <w:p w:rsidR="002F23AE" w:rsidRPr="007B5E27" w:rsidRDefault="002F23AE" w:rsidP="002F23AE">
      <w:pPr>
        <w:ind w:left="2880" w:hanging="2880"/>
        <w:rPr>
          <w:rFonts w:cstheme="minorHAnsi"/>
          <w:b/>
        </w:rPr>
      </w:pPr>
    </w:p>
    <w:p w:rsidR="002F23AE" w:rsidRPr="002F23AE" w:rsidRDefault="002F23AE" w:rsidP="002F23AE">
      <w:pPr>
        <w:rPr>
          <w:rFonts w:cstheme="minorHAnsi"/>
          <w:b/>
        </w:rPr>
      </w:pPr>
      <w:r w:rsidRPr="002F23AE">
        <w:rPr>
          <w:rFonts w:cstheme="minorHAnsi"/>
          <w:b/>
        </w:rPr>
        <w:t xml:space="preserve">New Business: </w:t>
      </w:r>
    </w:p>
    <w:p w:rsidR="003067AA" w:rsidRPr="003067AA" w:rsidRDefault="003067AA" w:rsidP="0030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Calibri"/>
        </w:rPr>
      </w:pPr>
      <w:r>
        <w:rPr>
          <w:rFonts w:eastAsiaTheme="minorHAnsi" w:cs="Calibri"/>
        </w:rPr>
        <w:t>Co</w:t>
      </w:r>
      <w:r w:rsidRPr="003067AA">
        <w:rPr>
          <w:rFonts w:eastAsiaTheme="minorHAnsi" w:cs="Calibri"/>
        </w:rPr>
        <w:t>nsideration</w:t>
      </w:r>
      <w:r>
        <w:rPr>
          <w:rFonts w:eastAsiaTheme="minorHAnsi" w:cs="Calibri"/>
        </w:rPr>
        <w:t xml:space="preserve"> </w:t>
      </w:r>
      <w:r w:rsidRPr="003067AA">
        <w:rPr>
          <w:rFonts w:eastAsiaTheme="minorHAnsi" w:cs="Calibri"/>
        </w:rPr>
        <w:t>to approve a variance request for a church, 218 Jackson Street, Parcel</w:t>
      </w:r>
    </w:p>
    <w:p w:rsidR="003067AA" w:rsidRDefault="003067AA" w:rsidP="003067AA">
      <w:pPr>
        <w:pStyle w:val="ListParagraph"/>
        <w:tabs>
          <w:tab w:val="left" w:pos="1935"/>
        </w:tabs>
        <w:ind w:firstLine="0"/>
        <w:rPr>
          <w:rFonts w:eastAsiaTheme="minorHAnsi" w:cs="Calibri"/>
        </w:rPr>
      </w:pPr>
      <w:r>
        <w:rPr>
          <w:rFonts w:eastAsiaTheme="minorHAnsi" w:cs="Calibri"/>
        </w:rPr>
        <w:t>Number 0T240062</w:t>
      </w:r>
    </w:p>
    <w:p w:rsidR="002F23AE" w:rsidRPr="00833650" w:rsidRDefault="00833650" w:rsidP="008336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Calibri"/>
        </w:rPr>
      </w:pPr>
      <w:r w:rsidRPr="00833650">
        <w:rPr>
          <w:rFonts w:eastAsiaTheme="minorHAnsi" w:cs="Calibri"/>
        </w:rPr>
        <w:t>Consideration to approve a variance request for a group home, 306 Grier Circle, Parcel</w:t>
      </w:r>
      <w:r>
        <w:rPr>
          <w:rFonts w:eastAsiaTheme="minorHAnsi" w:cs="Calibri"/>
        </w:rPr>
        <w:t xml:space="preserve"> </w:t>
      </w:r>
      <w:bookmarkStart w:id="0" w:name="_GoBack"/>
      <w:bookmarkEnd w:id="0"/>
      <w:r w:rsidRPr="00833650">
        <w:rPr>
          <w:rFonts w:eastAsiaTheme="minorHAnsi" w:cs="Calibri"/>
        </w:rPr>
        <w:t>Number 0T040037</w:t>
      </w:r>
    </w:p>
    <w:p w:rsidR="00D07609" w:rsidRPr="002F23AE" w:rsidRDefault="00D07609" w:rsidP="002F23AE">
      <w:pPr>
        <w:tabs>
          <w:tab w:val="left" w:pos="1935"/>
        </w:tabs>
        <w:rPr>
          <w:b/>
        </w:rPr>
      </w:pPr>
      <w:r>
        <w:rPr>
          <w:b/>
        </w:rPr>
        <w:t xml:space="preserve">Adjournment </w:t>
      </w:r>
    </w:p>
    <w:sectPr w:rsidR="00D07609" w:rsidRPr="002F23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3AE" w:rsidRDefault="002F23AE" w:rsidP="002F23AE">
      <w:r>
        <w:separator/>
      </w:r>
    </w:p>
  </w:endnote>
  <w:endnote w:type="continuationSeparator" w:id="0">
    <w:p w:rsidR="002F23AE" w:rsidRDefault="002F23AE" w:rsidP="002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3AE" w:rsidRDefault="002F23AE" w:rsidP="002F23AE">
      <w:r>
        <w:separator/>
      </w:r>
    </w:p>
  </w:footnote>
  <w:footnote w:type="continuationSeparator" w:id="0">
    <w:p w:rsidR="002F23AE" w:rsidRDefault="002F23AE" w:rsidP="002F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AE" w:rsidRDefault="002F23AE">
    <w:pPr>
      <w:pStyle w:val="Header"/>
    </w:pPr>
  </w:p>
  <w:tbl>
    <w:tblPr>
      <w:tblStyle w:val="TableGrid"/>
      <w:tblW w:w="1026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6"/>
      <w:gridCol w:w="4704"/>
    </w:tblGrid>
    <w:tr w:rsidR="002F23AE" w:rsidTr="009B68E1">
      <w:tc>
        <w:tcPr>
          <w:tcW w:w="5556" w:type="dxa"/>
        </w:tcPr>
        <w:p w:rsidR="002F23AE" w:rsidRDefault="002F23AE" w:rsidP="002F23AE">
          <w:pPr>
            <w:pStyle w:val="Default"/>
            <w:tabs>
              <w:tab w:val="left" w:pos="-720"/>
            </w:tabs>
            <w:jc w:val="center"/>
            <w:rPr>
              <w:rFonts w:cs="Times New Roman"/>
              <w:b/>
              <w:bCs/>
              <w:sz w:val="22"/>
              <w:szCs w:val="22"/>
            </w:rPr>
          </w:pPr>
          <w:r w:rsidRPr="004D5435">
            <w:rPr>
              <w:noProof/>
            </w:rPr>
            <w:drawing>
              <wp:inline distT="0" distB="0" distL="0" distR="0" wp14:anchorId="432681B4" wp14:editId="374ABEC4">
                <wp:extent cx="3390900" cy="771525"/>
                <wp:effectExtent l="0" t="0" r="0" b="0"/>
                <wp:docPr id="2" name="Picture 2" descr="C:\Users\amilburn\AppData\Local\Microsoft\Windows\INetCache\Content.Outlook\I6J3BOS5\Thomson-McDuffie - Thomson-McDuffie County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ilburn\AppData\Local\Microsoft\Windows\INetCache\Content.Outlook\I6J3BOS5\Thomson-McDuffie - Thomson-McDuffie County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</w:tcPr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  <w:rPr>
              <w:rFonts w:cs="Times New Roman"/>
              <w:b/>
              <w:bCs/>
              <w:sz w:val="28"/>
            </w:rPr>
          </w:pPr>
          <w:r w:rsidRPr="00CF236B">
            <w:rPr>
              <w:rFonts w:cs="Times New Roman"/>
              <w:b/>
              <w:bCs/>
              <w:sz w:val="28"/>
            </w:rPr>
            <w:t>McDuffie County Planning Commission</w:t>
          </w:r>
        </w:p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  <w:rPr>
              <w:rFonts w:cs="Times New Roman"/>
              <w:bCs/>
            </w:rPr>
          </w:pPr>
          <w:r w:rsidRPr="00CF236B">
            <w:rPr>
              <w:rFonts w:cs="Times New Roman"/>
              <w:bCs/>
            </w:rPr>
            <w:t xml:space="preserve">Tuesday Evening </w:t>
          </w:r>
          <w:r w:rsidR="0063222B">
            <w:rPr>
              <w:rFonts w:cs="Times New Roman"/>
              <w:bCs/>
            </w:rPr>
            <w:t>September 5</w:t>
          </w:r>
          <w:r w:rsidRPr="00CF236B">
            <w:rPr>
              <w:rFonts w:cs="Times New Roman"/>
              <w:bCs/>
            </w:rPr>
            <w:t xml:space="preserve">, 2023 | 6:30 </w:t>
          </w:r>
        </w:p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</w:pPr>
          <w:r w:rsidRPr="00CF236B">
            <w:t>Government Center Meeting Room</w:t>
          </w:r>
        </w:p>
        <w:p w:rsidR="002F23AE" w:rsidRPr="009A3B0C" w:rsidRDefault="002F23AE" w:rsidP="002F23AE">
          <w:pPr>
            <w:pStyle w:val="Default"/>
            <w:tabs>
              <w:tab w:val="left" w:pos="-720"/>
            </w:tabs>
            <w:ind w:left="-720"/>
            <w:rPr>
              <w:rFonts w:cs="Times New Roman"/>
              <w:b/>
              <w:bCs/>
              <w:sz w:val="22"/>
              <w:szCs w:val="22"/>
            </w:rPr>
          </w:pPr>
        </w:p>
        <w:p w:rsidR="002F23AE" w:rsidRDefault="002F23AE" w:rsidP="002F23AE">
          <w:pPr>
            <w:pStyle w:val="Default"/>
            <w:tabs>
              <w:tab w:val="left" w:pos="-720"/>
            </w:tabs>
            <w:jc w:val="center"/>
            <w:rPr>
              <w:rFonts w:cs="Times New Roman"/>
              <w:b/>
              <w:bCs/>
              <w:sz w:val="22"/>
              <w:szCs w:val="22"/>
            </w:rPr>
          </w:pPr>
        </w:p>
      </w:tc>
    </w:tr>
  </w:tbl>
  <w:p w:rsidR="002F23AE" w:rsidRDefault="002F23AE">
    <w:pPr>
      <w:pStyle w:val="Header"/>
    </w:pPr>
  </w:p>
  <w:p w:rsidR="002F23AE" w:rsidRDefault="002F2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600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6CCA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5242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7547"/>
    <w:multiLevelType w:val="multilevel"/>
    <w:tmpl w:val="E3D897D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6B1BD2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02CC"/>
    <w:multiLevelType w:val="hybridMultilevel"/>
    <w:tmpl w:val="CB700474"/>
    <w:lvl w:ilvl="0" w:tplc="C0CE0E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AE"/>
    <w:rsid w:val="002F23AE"/>
    <w:rsid w:val="003067AA"/>
    <w:rsid w:val="003A41AD"/>
    <w:rsid w:val="00592739"/>
    <w:rsid w:val="0063222B"/>
    <w:rsid w:val="00833650"/>
    <w:rsid w:val="00C026C9"/>
    <w:rsid w:val="00C55517"/>
    <w:rsid w:val="00CA5C57"/>
    <w:rsid w:val="00CF236B"/>
    <w:rsid w:val="00D07609"/>
    <w:rsid w:val="00E136C2"/>
    <w:rsid w:val="00E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8558"/>
  <w15:chartTrackingRefBased/>
  <w15:docId w15:val="{7CE94457-4C5C-4EF8-9339-67EE9CE6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3AE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3AE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23AE"/>
  </w:style>
  <w:style w:type="paragraph" w:styleId="Footer">
    <w:name w:val="footer"/>
    <w:basedOn w:val="Normal"/>
    <w:link w:val="FooterChar"/>
    <w:uiPriority w:val="99"/>
    <w:unhideWhenUsed/>
    <w:rsid w:val="002F23AE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23AE"/>
  </w:style>
  <w:style w:type="paragraph" w:customStyle="1" w:styleId="Default">
    <w:name w:val="Default"/>
    <w:rsid w:val="002F23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Edwards</dc:creator>
  <cp:keywords/>
  <dc:description/>
  <cp:lastModifiedBy>Carrie Edwards</cp:lastModifiedBy>
  <cp:revision>6</cp:revision>
  <dcterms:created xsi:type="dcterms:W3CDTF">2023-07-26T18:11:00Z</dcterms:created>
  <dcterms:modified xsi:type="dcterms:W3CDTF">2023-08-31T18:23:00Z</dcterms:modified>
</cp:coreProperties>
</file>