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3AE" w:rsidRDefault="002F23AE"/>
    <w:p w:rsidR="002F23AE" w:rsidRDefault="002F23AE" w:rsidP="00E50F12">
      <w:pPr>
        <w:ind w:left="0" w:firstLine="0"/>
        <w:rPr>
          <w:rFonts w:cstheme="minorHAnsi"/>
        </w:rPr>
      </w:pPr>
      <w:r w:rsidRPr="00D415F2">
        <w:rPr>
          <w:rFonts w:cstheme="minorHAnsi"/>
          <w:b/>
        </w:rPr>
        <w:t>Call to Order</w:t>
      </w:r>
      <w:r w:rsidRPr="007B5E27">
        <w:rPr>
          <w:rFonts w:cstheme="minorHAnsi"/>
        </w:rPr>
        <w:tab/>
      </w:r>
    </w:p>
    <w:p w:rsidR="002F23AE" w:rsidRPr="007B5E27" w:rsidRDefault="002F23AE" w:rsidP="002F23AE">
      <w:pPr>
        <w:rPr>
          <w:rFonts w:cstheme="minorHAnsi"/>
        </w:rPr>
      </w:pPr>
      <w:r w:rsidRPr="007B5E27">
        <w:rPr>
          <w:rFonts w:cstheme="minorHAnsi"/>
        </w:rPr>
        <w:tab/>
      </w:r>
      <w:r w:rsidRPr="007B5E27">
        <w:rPr>
          <w:rFonts w:cstheme="minorHAnsi"/>
        </w:rPr>
        <w:tab/>
      </w:r>
    </w:p>
    <w:p w:rsidR="002F23AE" w:rsidRDefault="002F23AE" w:rsidP="002F23AE">
      <w:pPr>
        <w:rPr>
          <w:rFonts w:cstheme="minorHAnsi"/>
        </w:rPr>
      </w:pPr>
      <w:r w:rsidRPr="00D415F2">
        <w:rPr>
          <w:rFonts w:cstheme="minorHAnsi"/>
          <w:b/>
        </w:rPr>
        <w:t>Invocation</w:t>
      </w:r>
      <w:r w:rsidRPr="007B5E27">
        <w:rPr>
          <w:rFonts w:cstheme="minorHAnsi"/>
        </w:rPr>
        <w:tab/>
      </w:r>
    </w:p>
    <w:p w:rsidR="002F23AE" w:rsidRPr="007B5E27" w:rsidRDefault="002F23AE" w:rsidP="002F23AE">
      <w:pPr>
        <w:rPr>
          <w:rFonts w:cstheme="minorHAnsi"/>
        </w:rPr>
      </w:pPr>
      <w:r w:rsidRPr="007B5E27">
        <w:rPr>
          <w:rFonts w:cstheme="minorHAnsi"/>
        </w:rPr>
        <w:tab/>
      </w:r>
      <w:r w:rsidRPr="007B5E27">
        <w:rPr>
          <w:rFonts w:cstheme="minorHAnsi"/>
        </w:rPr>
        <w:tab/>
      </w:r>
    </w:p>
    <w:p w:rsidR="002F23AE" w:rsidRDefault="002F23AE" w:rsidP="002F23AE">
      <w:pPr>
        <w:ind w:left="2880" w:hanging="2880"/>
        <w:rPr>
          <w:rFonts w:cstheme="minorHAnsi"/>
          <w:b/>
        </w:rPr>
      </w:pPr>
      <w:r w:rsidRPr="00D415F2">
        <w:rPr>
          <w:rFonts w:cstheme="minorHAnsi"/>
          <w:b/>
        </w:rPr>
        <w:t>Determination of Quorum</w:t>
      </w:r>
    </w:p>
    <w:p w:rsidR="002F23AE" w:rsidRPr="00D415F2" w:rsidRDefault="002F23AE" w:rsidP="002F23AE">
      <w:pPr>
        <w:ind w:left="2880" w:hanging="2880"/>
        <w:rPr>
          <w:rFonts w:cstheme="minorHAnsi"/>
          <w:b/>
        </w:rPr>
      </w:pPr>
    </w:p>
    <w:p w:rsidR="002F23AE" w:rsidRDefault="002F23AE" w:rsidP="002F23AE">
      <w:pPr>
        <w:ind w:left="2880" w:hanging="2880"/>
        <w:rPr>
          <w:rFonts w:cstheme="minorHAnsi"/>
        </w:rPr>
      </w:pPr>
      <w:r w:rsidRPr="00D415F2">
        <w:rPr>
          <w:rFonts w:cstheme="minorHAnsi"/>
          <w:b/>
        </w:rPr>
        <w:t>Approval of Minutes</w:t>
      </w:r>
      <w:r w:rsidRPr="007B5E27">
        <w:rPr>
          <w:rFonts w:cstheme="minorHAnsi"/>
        </w:rPr>
        <w:tab/>
      </w:r>
    </w:p>
    <w:p w:rsidR="002F23AE" w:rsidRDefault="00B73343" w:rsidP="002F23AE">
      <w:pPr>
        <w:ind w:left="2880" w:hanging="2160"/>
        <w:rPr>
          <w:rFonts w:cstheme="minorHAnsi"/>
          <w:i/>
        </w:rPr>
      </w:pPr>
      <w:r>
        <w:rPr>
          <w:rFonts w:cstheme="minorHAnsi"/>
          <w:i/>
        </w:rPr>
        <w:t>September 5,</w:t>
      </w:r>
      <w:r w:rsidR="0063222B">
        <w:rPr>
          <w:rFonts w:cstheme="minorHAnsi"/>
          <w:i/>
        </w:rPr>
        <w:t xml:space="preserve"> 2023 </w:t>
      </w:r>
    </w:p>
    <w:p w:rsidR="002F23AE" w:rsidRPr="002F23AE" w:rsidRDefault="002F23AE" w:rsidP="002F23AE">
      <w:pPr>
        <w:ind w:left="2880" w:hanging="2160"/>
        <w:rPr>
          <w:rFonts w:cstheme="minorHAnsi"/>
          <w:i/>
        </w:rPr>
      </w:pPr>
    </w:p>
    <w:p w:rsidR="002F23AE" w:rsidRDefault="002F23AE" w:rsidP="002F23AE">
      <w:pPr>
        <w:ind w:left="2880" w:hanging="2880"/>
        <w:rPr>
          <w:rFonts w:cstheme="minorHAnsi"/>
          <w:b/>
        </w:rPr>
      </w:pPr>
      <w:r w:rsidRPr="00D415F2">
        <w:rPr>
          <w:rFonts w:cstheme="minorHAnsi"/>
          <w:b/>
        </w:rPr>
        <w:t>Information &amp; Announcements</w:t>
      </w:r>
    </w:p>
    <w:p w:rsidR="00592739" w:rsidRDefault="00592739" w:rsidP="002F23AE">
      <w:pPr>
        <w:ind w:left="2880" w:hanging="2880"/>
        <w:rPr>
          <w:rFonts w:cstheme="minorHAnsi"/>
          <w:b/>
        </w:rPr>
      </w:pPr>
    </w:p>
    <w:p w:rsidR="00592739" w:rsidRPr="00CA5C57" w:rsidRDefault="00592739" w:rsidP="002F23AE">
      <w:pPr>
        <w:ind w:left="2880" w:hanging="2880"/>
        <w:rPr>
          <w:rFonts w:cstheme="minorHAnsi"/>
        </w:rPr>
      </w:pPr>
      <w:r w:rsidRPr="00CA5C57">
        <w:rPr>
          <w:rFonts w:cstheme="minorHAnsi"/>
        </w:rPr>
        <w:t>None</w:t>
      </w:r>
    </w:p>
    <w:p w:rsidR="00592739" w:rsidRDefault="00592739" w:rsidP="002F23AE">
      <w:pPr>
        <w:ind w:left="2880" w:hanging="2880"/>
        <w:rPr>
          <w:rFonts w:cstheme="minorHAnsi"/>
          <w:b/>
        </w:rPr>
      </w:pPr>
    </w:p>
    <w:p w:rsidR="00592739" w:rsidRDefault="00592739" w:rsidP="002F23AE">
      <w:pPr>
        <w:ind w:left="2880" w:hanging="2880"/>
        <w:rPr>
          <w:rFonts w:cstheme="minorHAnsi"/>
          <w:b/>
        </w:rPr>
      </w:pPr>
      <w:r>
        <w:rPr>
          <w:rFonts w:cstheme="minorHAnsi"/>
          <w:b/>
        </w:rPr>
        <w:t>Appointment/Reappointment</w:t>
      </w:r>
    </w:p>
    <w:p w:rsidR="00592739" w:rsidRDefault="00592739" w:rsidP="002F23AE">
      <w:pPr>
        <w:ind w:left="2880" w:hanging="2880"/>
        <w:rPr>
          <w:rFonts w:cstheme="minorHAnsi"/>
          <w:b/>
        </w:rPr>
      </w:pPr>
    </w:p>
    <w:p w:rsidR="00E136C2" w:rsidRDefault="00B73343" w:rsidP="00E136C2">
      <w:pPr>
        <w:tabs>
          <w:tab w:val="left" w:pos="1935"/>
        </w:tabs>
      </w:pPr>
      <w:r>
        <w:t>None</w:t>
      </w:r>
    </w:p>
    <w:p w:rsidR="002F23AE" w:rsidRPr="007B5E27" w:rsidRDefault="002F23AE" w:rsidP="00E136C2">
      <w:pPr>
        <w:ind w:left="0" w:firstLine="0"/>
        <w:rPr>
          <w:rFonts w:cstheme="minorHAnsi"/>
          <w:b/>
        </w:rPr>
      </w:pPr>
    </w:p>
    <w:p w:rsidR="00D07609" w:rsidRDefault="002F23AE" w:rsidP="002F23AE">
      <w:pPr>
        <w:ind w:left="2880" w:hanging="2880"/>
        <w:rPr>
          <w:rFonts w:cstheme="minorHAnsi"/>
          <w:b/>
        </w:rPr>
      </w:pPr>
      <w:r w:rsidRPr="002F23AE">
        <w:rPr>
          <w:rFonts w:cstheme="minorHAnsi"/>
          <w:b/>
        </w:rPr>
        <w:t xml:space="preserve">Old Business: </w:t>
      </w:r>
    </w:p>
    <w:p w:rsidR="00D07609" w:rsidRDefault="00D07609" w:rsidP="002F23AE">
      <w:pPr>
        <w:ind w:left="2880" w:hanging="2880"/>
        <w:rPr>
          <w:rFonts w:cstheme="minorHAnsi"/>
          <w:b/>
        </w:rPr>
      </w:pPr>
    </w:p>
    <w:p w:rsidR="002F23AE" w:rsidRPr="00D07609" w:rsidRDefault="008E4ACE" w:rsidP="002F23AE">
      <w:pPr>
        <w:ind w:left="2880" w:hanging="2880"/>
        <w:rPr>
          <w:rFonts w:cstheme="minorHAnsi"/>
        </w:rPr>
      </w:pPr>
      <w:r>
        <w:rPr>
          <w:rFonts w:cstheme="minorHAnsi"/>
        </w:rPr>
        <w:t>None</w:t>
      </w:r>
      <w:r w:rsidR="002F23AE" w:rsidRPr="00D07609">
        <w:rPr>
          <w:rFonts w:cstheme="minorHAnsi"/>
        </w:rPr>
        <w:tab/>
      </w:r>
    </w:p>
    <w:p w:rsidR="002F23AE" w:rsidRPr="007B5E27" w:rsidRDefault="002F23AE" w:rsidP="002F23AE">
      <w:pPr>
        <w:ind w:left="2880" w:hanging="2880"/>
        <w:rPr>
          <w:rFonts w:cstheme="minorHAnsi"/>
          <w:b/>
        </w:rPr>
      </w:pPr>
    </w:p>
    <w:p w:rsidR="002F23AE" w:rsidRPr="002F23AE" w:rsidRDefault="002F23AE" w:rsidP="002F23AE">
      <w:pPr>
        <w:rPr>
          <w:rFonts w:cstheme="minorHAnsi"/>
          <w:b/>
        </w:rPr>
      </w:pPr>
      <w:r w:rsidRPr="002F23AE">
        <w:rPr>
          <w:rFonts w:cstheme="minorHAnsi"/>
          <w:b/>
        </w:rPr>
        <w:t xml:space="preserve">New Business: </w:t>
      </w:r>
    </w:p>
    <w:p w:rsidR="008E4ACE" w:rsidRDefault="008E4ACE" w:rsidP="008E4ACE">
      <w:pPr>
        <w:pStyle w:val="ListParagraph"/>
        <w:numPr>
          <w:ilvl w:val="0"/>
          <w:numId w:val="1"/>
        </w:numPr>
        <w:jc w:val="both"/>
      </w:pPr>
      <w:r>
        <w:t xml:space="preserve">Consideration to approve the rezoning of property at 5538 Lincolnton Highway (Parcel 00360003), from residential use </w:t>
      </w:r>
      <w:bookmarkStart w:id="0" w:name="_GoBack"/>
      <w:bookmarkEnd w:id="0"/>
      <w:r>
        <w:t>to commercial use.</w:t>
      </w:r>
    </w:p>
    <w:p w:rsidR="008E4ACE" w:rsidRDefault="008E4ACE" w:rsidP="008E4ACE">
      <w:pPr>
        <w:pStyle w:val="ListParagraph"/>
        <w:numPr>
          <w:ilvl w:val="0"/>
          <w:numId w:val="1"/>
        </w:numPr>
        <w:jc w:val="both"/>
      </w:pPr>
      <w:r>
        <w:t xml:space="preserve">Consideration to approve a variance of the distance requirements within </w:t>
      </w:r>
      <w:bookmarkStart w:id="1" w:name="_Hlk141209427"/>
      <w:r>
        <w:t xml:space="preserve">O.C.G.A. </w:t>
      </w:r>
      <w:r>
        <w:rPr>
          <w:rFonts w:cs="Calibri"/>
        </w:rPr>
        <w:t>§</w:t>
      </w:r>
      <w:r>
        <w:t xml:space="preserve"> 16-12-215 </w:t>
      </w:r>
      <w:bookmarkEnd w:id="1"/>
      <w:r>
        <w:t>to allow Barney’s Pharmacy to dispense medical cannabis less than 1,000 feet from a church, 1682 Washington Road, Parcel Number 0T080071)</w:t>
      </w:r>
    </w:p>
    <w:p w:rsidR="008E4ACE" w:rsidRDefault="008E4ACE" w:rsidP="008E4ACE">
      <w:pPr>
        <w:pStyle w:val="ListParagraph"/>
        <w:numPr>
          <w:ilvl w:val="0"/>
          <w:numId w:val="1"/>
        </w:numPr>
        <w:jc w:val="both"/>
      </w:pPr>
      <w:r>
        <w:t>1.</w:t>
      </w:r>
      <w:r>
        <w:t xml:space="preserve"> Consideration to approve a variance of the setback requirements for home at 168 </w:t>
      </w:r>
      <w:proofErr w:type="spellStart"/>
      <w:r>
        <w:t>Branan</w:t>
      </w:r>
      <w:proofErr w:type="spellEnd"/>
      <w:r>
        <w:t xml:space="preserve"> Street.</w:t>
      </w:r>
    </w:p>
    <w:p w:rsidR="008E4ACE" w:rsidRPr="00955C05" w:rsidRDefault="008E4ACE" w:rsidP="008E4ACE">
      <w:pPr>
        <w:pStyle w:val="ListParagraph"/>
        <w:ind w:firstLine="0"/>
        <w:jc w:val="both"/>
      </w:pPr>
      <w:r w:rsidRPr="00955C05">
        <w:t>2</w:t>
      </w:r>
      <w:r>
        <w:t>.</w:t>
      </w:r>
      <w:r w:rsidRPr="00955C05">
        <w:t xml:space="preserve"> Consideration to approve a special exception use for a daycare at 166 Honey Hole Road.</w:t>
      </w:r>
    </w:p>
    <w:p w:rsidR="008E4ACE" w:rsidRPr="008E4ACE" w:rsidRDefault="008E4ACE" w:rsidP="008E4ACE">
      <w:pPr>
        <w:tabs>
          <w:tab w:val="left" w:pos="1935"/>
        </w:tabs>
        <w:rPr>
          <w:b/>
        </w:rPr>
      </w:pPr>
    </w:p>
    <w:p w:rsidR="008E4ACE" w:rsidRDefault="008E4ACE" w:rsidP="008E4ACE">
      <w:pPr>
        <w:tabs>
          <w:tab w:val="left" w:pos="1935"/>
        </w:tabs>
        <w:rPr>
          <w:b/>
        </w:rPr>
      </w:pPr>
    </w:p>
    <w:p w:rsidR="00D07609" w:rsidRPr="008E4ACE" w:rsidRDefault="00D07609" w:rsidP="008E4ACE">
      <w:pPr>
        <w:tabs>
          <w:tab w:val="left" w:pos="1935"/>
        </w:tabs>
        <w:rPr>
          <w:b/>
        </w:rPr>
      </w:pPr>
      <w:r w:rsidRPr="008E4ACE">
        <w:rPr>
          <w:b/>
        </w:rPr>
        <w:t xml:space="preserve">Adjournment </w:t>
      </w:r>
    </w:p>
    <w:sectPr w:rsidR="00D07609" w:rsidRPr="008E4A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3AE" w:rsidRDefault="002F23AE" w:rsidP="002F23AE">
      <w:r>
        <w:separator/>
      </w:r>
    </w:p>
  </w:endnote>
  <w:endnote w:type="continuationSeparator" w:id="0">
    <w:p w:rsidR="002F23AE" w:rsidRDefault="002F23AE" w:rsidP="002F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3AE" w:rsidRDefault="002F23AE" w:rsidP="002F23AE">
      <w:r>
        <w:separator/>
      </w:r>
    </w:p>
  </w:footnote>
  <w:footnote w:type="continuationSeparator" w:id="0">
    <w:p w:rsidR="002F23AE" w:rsidRDefault="002F23AE" w:rsidP="002F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AE" w:rsidRDefault="002F23AE">
    <w:pPr>
      <w:pStyle w:val="Header"/>
    </w:pPr>
  </w:p>
  <w:tbl>
    <w:tblPr>
      <w:tblStyle w:val="TableGrid"/>
      <w:tblW w:w="1026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6"/>
      <w:gridCol w:w="4704"/>
    </w:tblGrid>
    <w:tr w:rsidR="002F23AE" w:rsidTr="00DD70C0">
      <w:tc>
        <w:tcPr>
          <w:tcW w:w="5556" w:type="dxa"/>
        </w:tcPr>
        <w:p w:rsidR="002F23AE" w:rsidRDefault="002F23AE" w:rsidP="002F23AE">
          <w:pPr>
            <w:pStyle w:val="Default"/>
            <w:tabs>
              <w:tab w:val="left" w:pos="-720"/>
            </w:tabs>
            <w:jc w:val="center"/>
            <w:rPr>
              <w:rFonts w:cs="Times New Roman"/>
              <w:b/>
              <w:bCs/>
              <w:sz w:val="22"/>
              <w:szCs w:val="22"/>
            </w:rPr>
          </w:pPr>
          <w:r w:rsidRPr="004D5435">
            <w:rPr>
              <w:noProof/>
            </w:rPr>
            <w:drawing>
              <wp:inline distT="0" distB="0" distL="0" distR="0" wp14:anchorId="432681B4" wp14:editId="374ABEC4">
                <wp:extent cx="3390900" cy="771525"/>
                <wp:effectExtent l="0" t="0" r="0" b="0"/>
                <wp:docPr id="2" name="Picture 2" descr="C:\Users\amilburn\AppData\Local\Microsoft\Windows\INetCache\Content.Outlook\I6J3BOS5\Thomson-McDuffie - Thomson-McDuffie County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ilburn\AppData\Local\Microsoft\Windows\INetCache\Content.Outlook\I6J3BOS5\Thomson-McDuffie - Thomson-McDuffie County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4" w:type="dxa"/>
        </w:tcPr>
        <w:p w:rsidR="002F23AE" w:rsidRPr="00CF236B" w:rsidRDefault="002F23AE" w:rsidP="002F23AE">
          <w:pPr>
            <w:pStyle w:val="Default"/>
            <w:tabs>
              <w:tab w:val="left" w:pos="-720"/>
            </w:tabs>
            <w:ind w:left="-720"/>
            <w:jc w:val="right"/>
            <w:rPr>
              <w:rFonts w:cs="Times New Roman"/>
              <w:b/>
              <w:bCs/>
              <w:sz w:val="28"/>
            </w:rPr>
          </w:pPr>
          <w:r w:rsidRPr="00CF236B">
            <w:rPr>
              <w:rFonts w:cs="Times New Roman"/>
              <w:b/>
              <w:bCs/>
              <w:sz w:val="28"/>
            </w:rPr>
            <w:t>McDuffie County Planning Commission</w:t>
          </w:r>
        </w:p>
        <w:p w:rsidR="002F23AE" w:rsidRPr="00CF236B" w:rsidRDefault="002F23AE" w:rsidP="002F23AE">
          <w:pPr>
            <w:pStyle w:val="Default"/>
            <w:tabs>
              <w:tab w:val="left" w:pos="-720"/>
            </w:tabs>
            <w:ind w:left="-720"/>
            <w:jc w:val="right"/>
            <w:rPr>
              <w:rFonts w:cs="Times New Roman"/>
              <w:bCs/>
            </w:rPr>
          </w:pPr>
          <w:r w:rsidRPr="00CF236B">
            <w:rPr>
              <w:rFonts w:cs="Times New Roman"/>
              <w:bCs/>
            </w:rPr>
            <w:t>Tuesday Evening,</w:t>
          </w:r>
          <w:r w:rsidR="00B73343">
            <w:rPr>
              <w:rFonts w:cs="Times New Roman"/>
              <w:bCs/>
            </w:rPr>
            <w:t xml:space="preserve"> October3,</w:t>
          </w:r>
          <w:r w:rsidRPr="00CF236B">
            <w:rPr>
              <w:rFonts w:cs="Times New Roman"/>
              <w:bCs/>
            </w:rPr>
            <w:t xml:space="preserve"> 2023 | 6:30 </w:t>
          </w:r>
        </w:p>
        <w:p w:rsidR="002F23AE" w:rsidRPr="00CF236B" w:rsidRDefault="002F23AE" w:rsidP="002F23AE">
          <w:pPr>
            <w:pStyle w:val="Default"/>
            <w:tabs>
              <w:tab w:val="left" w:pos="-720"/>
            </w:tabs>
            <w:ind w:left="-720"/>
            <w:jc w:val="right"/>
          </w:pPr>
          <w:r w:rsidRPr="00CF236B">
            <w:t>Government Center Meeting Room</w:t>
          </w:r>
        </w:p>
        <w:p w:rsidR="002F23AE" w:rsidRPr="009A3B0C" w:rsidRDefault="002F23AE" w:rsidP="002F23AE">
          <w:pPr>
            <w:pStyle w:val="Default"/>
            <w:tabs>
              <w:tab w:val="left" w:pos="-720"/>
            </w:tabs>
            <w:ind w:left="-720"/>
            <w:rPr>
              <w:rFonts w:cs="Times New Roman"/>
              <w:b/>
              <w:bCs/>
              <w:sz w:val="22"/>
              <w:szCs w:val="22"/>
            </w:rPr>
          </w:pPr>
        </w:p>
        <w:p w:rsidR="002F23AE" w:rsidRDefault="002F23AE" w:rsidP="002F23AE">
          <w:pPr>
            <w:pStyle w:val="Default"/>
            <w:tabs>
              <w:tab w:val="left" w:pos="-720"/>
            </w:tabs>
            <w:jc w:val="center"/>
            <w:rPr>
              <w:rFonts w:cs="Times New Roman"/>
              <w:b/>
              <w:bCs/>
              <w:sz w:val="22"/>
              <w:szCs w:val="22"/>
            </w:rPr>
          </w:pPr>
        </w:p>
      </w:tc>
    </w:tr>
  </w:tbl>
  <w:p w:rsidR="002F23AE" w:rsidRDefault="002F23AE">
    <w:pPr>
      <w:pStyle w:val="Header"/>
    </w:pPr>
  </w:p>
  <w:p w:rsidR="002F23AE" w:rsidRDefault="002F2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1600"/>
    <w:multiLevelType w:val="hybridMultilevel"/>
    <w:tmpl w:val="222C6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56CCA"/>
    <w:multiLevelType w:val="hybridMultilevel"/>
    <w:tmpl w:val="222C6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05242"/>
    <w:multiLevelType w:val="hybridMultilevel"/>
    <w:tmpl w:val="3F20184C"/>
    <w:lvl w:ilvl="0" w:tplc="5B16D2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67547"/>
    <w:multiLevelType w:val="multilevel"/>
    <w:tmpl w:val="E3D897D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5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6B1BD2"/>
    <w:multiLevelType w:val="hybridMultilevel"/>
    <w:tmpl w:val="222C6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02CC"/>
    <w:multiLevelType w:val="hybridMultilevel"/>
    <w:tmpl w:val="CB700474"/>
    <w:lvl w:ilvl="0" w:tplc="C0CE0E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AE"/>
    <w:rsid w:val="002F23AE"/>
    <w:rsid w:val="003067AA"/>
    <w:rsid w:val="003A41AD"/>
    <w:rsid w:val="00592739"/>
    <w:rsid w:val="0063222B"/>
    <w:rsid w:val="00833650"/>
    <w:rsid w:val="008E4ACE"/>
    <w:rsid w:val="00B73343"/>
    <w:rsid w:val="00C026C9"/>
    <w:rsid w:val="00C55517"/>
    <w:rsid w:val="00CA5C57"/>
    <w:rsid w:val="00CF236B"/>
    <w:rsid w:val="00D07609"/>
    <w:rsid w:val="00DD70C0"/>
    <w:rsid w:val="00E136C2"/>
    <w:rsid w:val="00E5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979B35"/>
  <w15:chartTrackingRefBased/>
  <w15:docId w15:val="{60989C2B-C449-4CCB-89EC-61BC46E2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3AE"/>
    <w:pPr>
      <w:spacing w:after="0" w:line="240" w:lineRule="auto"/>
      <w:ind w:left="360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3AE"/>
    <w:pPr>
      <w:tabs>
        <w:tab w:val="center" w:pos="4680"/>
        <w:tab w:val="right" w:pos="9360"/>
      </w:tabs>
      <w:ind w:left="0" w:firstLine="0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23AE"/>
  </w:style>
  <w:style w:type="paragraph" w:styleId="Footer">
    <w:name w:val="footer"/>
    <w:basedOn w:val="Normal"/>
    <w:link w:val="FooterChar"/>
    <w:uiPriority w:val="99"/>
    <w:unhideWhenUsed/>
    <w:rsid w:val="002F23AE"/>
    <w:pPr>
      <w:tabs>
        <w:tab w:val="center" w:pos="4680"/>
        <w:tab w:val="right" w:pos="9360"/>
      </w:tabs>
      <w:ind w:left="0" w:firstLine="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23AE"/>
  </w:style>
  <w:style w:type="paragraph" w:customStyle="1" w:styleId="Default">
    <w:name w:val="Default"/>
    <w:rsid w:val="002F23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F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Edwards</dc:creator>
  <cp:keywords/>
  <dc:description/>
  <cp:lastModifiedBy>Carrie Edwards</cp:lastModifiedBy>
  <cp:revision>1</cp:revision>
  <dcterms:created xsi:type="dcterms:W3CDTF">2023-07-26T18:11:00Z</dcterms:created>
  <dcterms:modified xsi:type="dcterms:W3CDTF">2023-09-28T13:11:00Z</dcterms:modified>
</cp:coreProperties>
</file>